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01E2F" w14:textId="77777777" w:rsidR="005B1003" w:rsidRDefault="005B1003" w:rsidP="005B1003">
      <w:pPr>
        <w:pStyle w:val="NormalnyWeb"/>
        <w:spacing w:before="0" w:beforeAutospacing="0" w:after="420" w:afterAutospacing="0"/>
        <w:jc w:val="center"/>
        <w:rPr>
          <w:color w:val="333333"/>
          <w:sz w:val="26"/>
          <w:szCs w:val="26"/>
        </w:rPr>
      </w:pPr>
      <w:r>
        <w:rPr>
          <w:rStyle w:val="Pogrubienie"/>
          <w:color w:val="333333"/>
          <w:sz w:val="26"/>
          <w:szCs w:val="26"/>
        </w:rPr>
        <w:t>Zarządzenie nr 9/2019</w:t>
      </w:r>
    </w:p>
    <w:p w14:paraId="0872BD5B" w14:textId="77777777" w:rsidR="005B1003" w:rsidRDefault="005B1003" w:rsidP="005B1003">
      <w:pPr>
        <w:pStyle w:val="NormalnyWeb"/>
        <w:spacing w:before="0" w:beforeAutospacing="0" w:after="4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Dyrektora Szkoły Podstawowej im. Wincentego Piotrowskiego w Wołuszewie</w:t>
      </w:r>
      <w:r>
        <w:rPr>
          <w:color w:val="333333"/>
          <w:sz w:val="26"/>
          <w:szCs w:val="26"/>
        </w:rPr>
        <w:br/>
        <w:t>z dnia 15 maja 2019 r.</w:t>
      </w:r>
    </w:p>
    <w:p w14:paraId="34D6FC17" w14:textId="77777777" w:rsidR="005B1003" w:rsidRDefault="005B1003" w:rsidP="005B1003">
      <w:pPr>
        <w:pStyle w:val="NormalnyWeb"/>
        <w:spacing w:before="0" w:beforeAutospacing="0" w:after="4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w sprawie wprowadzenia instrukcji zabezpieczenia mienia szkoły</w:t>
      </w:r>
      <w:r>
        <w:rPr>
          <w:color w:val="333333"/>
          <w:sz w:val="26"/>
          <w:szCs w:val="26"/>
        </w:rPr>
        <w:br/>
        <w:t>Na podstawie art. 68.1 z dnia 14 grudnia 1017 r. Prawo oświatowe (Dz. U. z 2017 r. poz. 59 ze zm.) w celu usystematyzowania sposobu zabezpieczania mienia szkoły i zwiększenia bezpieczeństwa zarządzam, co następuje:</w:t>
      </w:r>
      <w:r>
        <w:rPr>
          <w:color w:val="333333"/>
          <w:sz w:val="26"/>
          <w:szCs w:val="26"/>
        </w:rPr>
        <w:br/>
        <w:t>§1.</w:t>
      </w:r>
      <w:r>
        <w:rPr>
          <w:color w:val="333333"/>
          <w:sz w:val="26"/>
          <w:szCs w:val="26"/>
        </w:rPr>
        <w:br/>
        <w:t>Wprowadzam do użytku Instrukcję przechowywania i wydawania kluczy oraz zabezpieczenia</w:t>
      </w:r>
      <w:r>
        <w:rPr>
          <w:color w:val="333333"/>
          <w:sz w:val="26"/>
          <w:szCs w:val="26"/>
        </w:rPr>
        <w:br/>
        <w:t>pomieszczeń w Szkole Podstawowej im. Wincentego Piotrowskiego w Wołuszewie.</w:t>
      </w:r>
      <w:r>
        <w:rPr>
          <w:color w:val="333333"/>
          <w:sz w:val="26"/>
          <w:szCs w:val="26"/>
        </w:rPr>
        <w:br/>
        <w:t>§ 2.</w:t>
      </w:r>
      <w:r>
        <w:rPr>
          <w:color w:val="333333"/>
          <w:sz w:val="26"/>
          <w:szCs w:val="26"/>
        </w:rPr>
        <w:br/>
        <w:t>Wszyscy pracownicy placówki zobowiązani są do zapoznania się z instrukcją i stosowania</w:t>
      </w:r>
      <w:r>
        <w:rPr>
          <w:color w:val="333333"/>
          <w:sz w:val="26"/>
          <w:szCs w:val="26"/>
        </w:rPr>
        <w:br/>
        <w:t>uregulowań w niej zawartych. Instrukcja stanowi załącznik do zarządzenia.</w:t>
      </w:r>
      <w:r>
        <w:rPr>
          <w:color w:val="333333"/>
          <w:sz w:val="26"/>
          <w:szCs w:val="26"/>
        </w:rPr>
        <w:br/>
        <w:t>§ 3.</w:t>
      </w:r>
      <w:r>
        <w:rPr>
          <w:color w:val="333333"/>
          <w:sz w:val="26"/>
          <w:szCs w:val="26"/>
        </w:rPr>
        <w:br/>
        <w:t>Zarządzenie wchodzi w życie z dniem podjęcia.</w:t>
      </w:r>
    </w:p>
    <w:p w14:paraId="3691C264" w14:textId="77777777" w:rsidR="005B1003" w:rsidRDefault="005B1003" w:rsidP="005B1003">
      <w:pPr>
        <w:pStyle w:val="NormalnyWeb"/>
        <w:spacing w:before="0" w:beforeAutospacing="0" w:after="4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Dyrektor szkoły</w:t>
      </w:r>
      <w:r>
        <w:rPr>
          <w:color w:val="333333"/>
          <w:sz w:val="26"/>
          <w:szCs w:val="26"/>
        </w:rPr>
        <w:br/>
        <w:t>(-) Beata Głowacka</w:t>
      </w:r>
    </w:p>
    <w:p w14:paraId="10DB4D79" w14:textId="111E6661" w:rsidR="005B1003" w:rsidRDefault="005B1003" w:rsidP="005B1003">
      <w:pPr>
        <w:pStyle w:val="NormalnyWeb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Załącznik do zarządzenia nr 9/2019 - </w:t>
      </w:r>
      <w:hyperlink r:id="rId4" w:history="1">
        <w:r>
          <w:rPr>
            <w:rStyle w:val="Hipercze"/>
            <w:color w:val="333333"/>
            <w:sz w:val="26"/>
            <w:szCs w:val="26"/>
            <w:u w:val="none"/>
          </w:rPr>
          <w:t xml:space="preserve">Instrukcja </w:t>
        </w:r>
        <w:r>
          <w:rPr>
            <w:rStyle w:val="Hipercze"/>
            <w:color w:val="333333"/>
            <w:sz w:val="26"/>
            <w:szCs w:val="26"/>
            <w:u w:val="none"/>
          </w:rPr>
          <w:t>p</w:t>
        </w:r>
        <w:r>
          <w:rPr>
            <w:rStyle w:val="Hipercze"/>
            <w:color w:val="333333"/>
            <w:sz w:val="26"/>
            <w:szCs w:val="26"/>
            <w:u w:val="none"/>
          </w:rPr>
          <w:t>osługiwania się kluczami 2019</w:t>
        </w:r>
      </w:hyperlink>
    </w:p>
    <w:p w14:paraId="564A62FD" w14:textId="11560B53" w:rsidR="005B1003" w:rsidRDefault="005B1003" w:rsidP="005B1003">
      <w:pPr>
        <w:pStyle w:val="NormalnyWeb"/>
        <w:spacing w:before="0" w:beforeAutospacing="0" w:after="0" w:afterAutospacing="0"/>
        <w:rPr>
          <w:color w:val="333333"/>
          <w:sz w:val="26"/>
          <w:szCs w:val="26"/>
        </w:rPr>
      </w:pPr>
      <w:r w:rsidRPr="005B1003">
        <w:rPr>
          <w:color w:val="333333"/>
          <w:sz w:val="26"/>
          <w:szCs w:val="26"/>
        </w:rPr>
        <w:t>https://pspwoluszewo.rbip.mojregion.info/wp-content/uploads/sites/258/2016/02/Instrukcja-pos%C5%82ugiwania-si%C4%99-kluczami-2019.docx</w:t>
      </w:r>
    </w:p>
    <w:p w14:paraId="409F581D" w14:textId="77777777" w:rsidR="00242DEC" w:rsidRDefault="00242DEC"/>
    <w:sectPr w:rsidR="00242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03"/>
    <w:rsid w:val="00242DEC"/>
    <w:rsid w:val="002C0C95"/>
    <w:rsid w:val="005B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F1E5"/>
  <w15:chartTrackingRefBased/>
  <w15:docId w15:val="{32BDF060-BC07-48B1-8299-EE87B7A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100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B100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B10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pwoluszewo.rbip.mojregion.info/wp-content/uploads/sites/258/2016/02/Instrukcja-pos%C5%82ugiwania-si%C4%99-kluczami-201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Kosiński</dc:creator>
  <cp:keywords/>
  <dc:description/>
  <cp:lastModifiedBy>Dominik Kosiński</cp:lastModifiedBy>
  <cp:revision>1</cp:revision>
  <dcterms:created xsi:type="dcterms:W3CDTF">2020-09-30T20:09:00Z</dcterms:created>
  <dcterms:modified xsi:type="dcterms:W3CDTF">2020-09-30T20:26:00Z</dcterms:modified>
</cp:coreProperties>
</file>